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19175D" w:rsidRPr="00FC7D86" w:rsidRDefault="00FC7D86" w:rsidP="00FC7D86">
      <w:pPr>
        <w:shd w:val="clear" w:color="auto" w:fill="002DBC"/>
        <w:jc w:val="center"/>
        <w:rPr>
          <w:rFonts w:ascii="Impact" w:hAnsi="Impact"/>
          <w:color w:val="FFFF00"/>
          <w:sz w:val="44"/>
          <w:szCs w:val="44"/>
        </w:rPr>
      </w:pPr>
      <w:r>
        <w:rPr>
          <w:rFonts w:ascii="Impact" w:hAnsi="Impact"/>
          <w:color w:val="FFFF00"/>
          <w:sz w:val="44"/>
          <w:szCs w:val="44"/>
        </w:rPr>
        <w:t>“OMICIDIO AL VARIET</w:t>
      </w:r>
      <w:bookmarkStart w:id="0" w:name="_GoBack"/>
      <w:bookmarkEnd w:id="0"/>
      <w:r>
        <w:rPr>
          <w:rFonts w:ascii="Impact" w:hAnsi="Impact"/>
          <w:color w:val="FFFF00"/>
          <w:sz w:val="44"/>
          <w:szCs w:val="44"/>
        </w:rPr>
        <w:t>À</w:t>
      </w:r>
      <w:r w:rsidR="0019175D" w:rsidRPr="008F5432">
        <w:rPr>
          <w:rFonts w:ascii="Impact" w:hAnsi="Impact"/>
          <w:color w:val="FFFF00"/>
          <w:sz w:val="44"/>
          <w:szCs w:val="44"/>
        </w:rPr>
        <w:t>”</w:t>
      </w:r>
      <w:r w:rsidR="0019175D">
        <w:rPr>
          <w:rFonts w:ascii="Bernard MT Condensed" w:hAnsi="Bernard MT Condensed"/>
          <w:color w:val="FFC000"/>
          <w:sz w:val="44"/>
          <w:szCs w:val="44"/>
        </w:rPr>
        <w:t xml:space="preserve"> </w:t>
      </w:r>
      <w:r w:rsidR="0019175D">
        <w:rPr>
          <w:rFonts w:ascii="Bernard MT Condensed" w:hAnsi="Bernard MT Condensed"/>
          <w:color w:val="FFFFFF"/>
          <w:sz w:val="32"/>
          <w:szCs w:val="32"/>
        </w:rPr>
        <w:t>di Stefano Pulino</w:t>
      </w:r>
    </w:p>
    <w:p w:rsidR="0019175D" w:rsidRDefault="0019175D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6308B8" w:rsidRDefault="00044A2C" w:rsidP="006308B8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3115056" cy="23469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MACO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8B8" w:rsidRDefault="006308B8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19175D" w:rsidRPr="00426D7E" w:rsidRDefault="0019175D" w:rsidP="0019175D">
      <w:pPr>
        <w:jc w:val="center"/>
        <w:rPr>
          <w:rFonts w:ascii="Impact" w:hAnsi="Impact" w:cs="Helvetica"/>
          <w:color w:val="404040" w:themeColor="text1" w:themeTint="BF"/>
          <w:sz w:val="32"/>
          <w:szCs w:val="32"/>
        </w:rPr>
      </w:pPr>
      <w:r w:rsidRPr="00426D7E">
        <w:rPr>
          <w:rFonts w:ascii="Impact" w:hAnsi="Impact" w:cs="Helvetica"/>
          <w:color w:val="404040" w:themeColor="text1" w:themeTint="BF"/>
          <w:sz w:val="32"/>
          <w:szCs w:val="32"/>
        </w:rPr>
        <w:t>TRAMA</w:t>
      </w:r>
      <w:r w:rsidR="006308B8" w:rsidRPr="00426D7E">
        <w:rPr>
          <w:rFonts w:ascii="Impact" w:hAnsi="Impact" w:cs="Helvetica"/>
          <w:color w:val="404040" w:themeColor="text1" w:themeTint="BF"/>
          <w:sz w:val="32"/>
          <w:szCs w:val="32"/>
        </w:rPr>
        <w:t xml:space="preserve"> COMICA</w:t>
      </w:r>
    </w:p>
    <w:p w:rsidR="003B6FC7" w:rsidRPr="00A113A7" w:rsidRDefault="003B6FC7" w:rsidP="003B6FC7">
      <w:pPr>
        <w:rPr>
          <w:b/>
          <w:color w:val="FF0000"/>
        </w:rPr>
      </w:pPr>
    </w:p>
    <w:p w:rsidR="00044A2C" w:rsidRPr="00044A2C" w:rsidRDefault="00044A2C" w:rsidP="00CC6F29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Una </w:t>
      </w:r>
      <w:r w:rsidRPr="00044A2C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Vedette</w:t>
      </w: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di fama internazionale muore nel proprio camerino subito dopo aver presentato il suo spettacolare numero di </w:t>
      </w:r>
      <w:r w:rsidRPr="00044A2C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Burlesque</w:t>
      </w: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.</w:t>
      </w:r>
    </w:p>
    <w:p w:rsidR="00044A2C" w:rsidRPr="00044A2C" w:rsidRDefault="00044A2C" w:rsidP="00CC6F29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Ad ucciderla è un </w:t>
      </w:r>
      <w:r w:rsidRPr="00044A2C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colpo di pistola</w:t>
      </w: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sparatole alla tempia da distanza ravvicinata. </w:t>
      </w:r>
    </w:p>
    <w:p w:rsidR="002D34B7" w:rsidRDefault="00044A2C" w:rsidP="00CC6F29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Tutto farebbe pensare </w:t>
      </w:r>
      <w:r w:rsidR="00C06F93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ad un gesto estremo della donna</w:t>
      </w: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ma la testardaggine del bizzarro ispettore</w:t>
      </w:r>
      <w:r w:rsidRPr="00044A2C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 </w:t>
      </w:r>
      <w:r w:rsidRPr="00CC6F29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Piccione</w:t>
      </w:r>
      <w:r w:rsidRPr="00044A2C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 </w:t>
      </w: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e l’infallibile fiuto del suo fedelissimo cane</w:t>
      </w:r>
      <w:r w:rsidRPr="00044A2C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 </w:t>
      </w:r>
      <w:r w:rsidRPr="00CC6F29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Ardo</w:t>
      </w:r>
      <w:r w:rsidRPr="00CC6F29">
        <w:rPr>
          <w:rFonts w:asciiTheme="minorHAnsi" w:eastAsiaTheme="minorHAnsi" w:hAnsiTheme="minorHAnsi" w:cstheme="minorBidi"/>
          <w:color w:val="C00000"/>
          <w:kern w:val="0"/>
          <w:sz w:val="28"/>
          <w:szCs w:val="28"/>
          <w:lang w:eastAsia="en-US"/>
        </w:rPr>
        <w:t xml:space="preserve"> </w:t>
      </w:r>
      <w:r w:rsidR="00BF1106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permetteranno</w:t>
      </w: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di scoprire un elemento important</w:t>
      </w:r>
      <w:r w:rsidR="00C06F93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e</w:t>
      </w: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sfuggi</w:t>
      </w:r>
      <w:r w:rsidR="00C06F93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to durante i primi accertamenti</w:t>
      </w: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che non </w:t>
      </w:r>
      <w:r w:rsidR="00BF1106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conce</w:t>
      </w: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d</w:t>
      </w:r>
      <w:r w:rsidR="00BF1106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e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rà </w:t>
      </w:r>
      <w:r w:rsidR="00BF1106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vie di 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scampo all’assassino</w:t>
      </w:r>
      <w:r w:rsidR="00C06F93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,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</w:t>
      </w:r>
      <w:r w:rsidR="00C06F93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permettendo di</w:t>
      </w:r>
      <w:r w:rsidR="00BF1106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risolvere in maniera definitiva il</w:t>
      </w:r>
      <w:r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delitto. </w:t>
      </w:r>
      <w:r w:rsidR="002D34B7" w:rsidRPr="00044A2C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</w:t>
      </w:r>
    </w:p>
    <w:p w:rsidR="00CC6F29" w:rsidRPr="00CC6F29" w:rsidRDefault="00CC6F29" w:rsidP="00CC6F29">
      <w:pPr>
        <w:spacing w:after="200"/>
        <w:jc w:val="both"/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</w:pPr>
      <w:r w:rsidRPr="00CC6F29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La trama è abbinata ad</w:t>
      </w:r>
      <w:r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 una performance</w:t>
      </w:r>
      <w:r w:rsidRPr="00CC6F29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 di Burlesque e </w:t>
      </w:r>
      <w:r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a scene di </w:t>
      </w:r>
      <w:r w:rsidRPr="00CC6F29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Cabaret.</w:t>
      </w:r>
    </w:p>
    <w:p w:rsidR="006308B8" w:rsidRDefault="00044A2C" w:rsidP="006D5192">
      <w:pPr>
        <w:spacing w:line="36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>CON ROBERTO DE MARCHI</w:t>
      </w:r>
      <w:r w:rsidR="00D10EF8" w:rsidRPr="00D10EF8">
        <w:rPr>
          <w:rFonts w:asciiTheme="minorHAnsi" w:hAnsiTheme="minorHAnsi"/>
          <w:b/>
          <w:color w:val="002DBC"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7.05pt;margin-top:527.25pt;width:332.2pt;height:170.1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B6FC7" w:rsidRDefault="003B6FC7" w:rsidP="003B6FC7"/>
              </w:txbxContent>
            </v:textbox>
          </v:shape>
        </w:pict>
      </w:r>
      <w:r w:rsidR="006308B8" w:rsidRPr="006308B8">
        <w:rPr>
          <w:rFonts w:asciiTheme="minorHAnsi" w:hAnsiTheme="minorHAnsi"/>
          <w:b/>
          <w:color w:val="002DBC"/>
          <w:sz w:val="28"/>
          <w:szCs w:val="28"/>
        </w:rPr>
        <w:t xml:space="preserve"> &amp; </w:t>
      </w:r>
      <w:r w:rsidR="00C06F93">
        <w:rPr>
          <w:rFonts w:asciiTheme="minorHAnsi" w:hAnsiTheme="minorHAnsi"/>
          <w:b/>
          <w:color w:val="002DBC"/>
          <w:sz w:val="28"/>
          <w:szCs w:val="28"/>
        </w:rPr>
        <w:t>MARGOT BON TON</w:t>
      </w:r>
    </w:p>
    <w:p w:rsidR="006308B8" w:rsidRDefault="00044A2C" w:rsidP="00FC7D86">
      <w:pPr>
        <w:spacing w:line="480" w:lineRule="auto"/>
        <w:jc w:val="center"/>
        <w:rPr>
          <w:rFonts w:asciiTheme="minorHAnsi" w:hAnsiTheme="minorHAnsi"/>
          <w:b/>
          <w:noProof/>
          <w:color w:val="002DBC"/>
          <w:sz w:val="28"/>
          <w:szCs w:val="28"/>
        </w:rPr>
      </w:pPr>
      <w:r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286000" cy="2281731"/>
            <wp:effectExtent l="1905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ERTO DE MARCH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322" cy="229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34B7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 </w:t>
      </w:r>
      <w:r w:rsidR="00C06F93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333625" cy="2272665"/>
            <wp:effectExtent l="19050" t="0" r="9525" b="0"/>
            <wp:docPr id="1" name="Immagine 0" descr="MARGOT BON 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GOT BON TO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27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DF4" w:rsidRPr="00543DF4" w:rsidRDefault="00543DF4" w:rsidP="00543DF4">
      <w:pPr>
        <w:jc w:val="center"/>
        <w:rPr>
          <w:rFonts w:ascii="Calibri" w:hAnsi="Calibri"/>
          <w:b/>
          <w:color w:val="002DBC"/>
          <w:sz w:val="28"/>
          <w:szCs w:val="28"/>
        </w:rPr>
      </w:pPr>
      <w:r w:rsidRPr="00543DF4">
        <w:rPr>
          <w:rFonts w:ascii="Calibri" w:hAnsi="Calibri"/>
          <w:b/>
          <w:color w:val="111111"/>
          <w:sz w:val="28"/>
          <w:szCs w:val="28"/>
        </w:rPr>
        <w:t>Lo spettacolo è interattivo e prevede la partecipazione del pubblico.</w:t>
      </w:r>
    </w:p>
    <w:sectPr w:rsidR="00543DF4" w:rsidRPr="00543DF4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B6FC7"/>
    <w:rsid w:val="00044A2C"/>
    <w:rsid w:val="000E31EF"/>
    <w:rsid w:val="001547C4"/>
    <w:rsid w:val="0019175D"/>
    <w:rsid w:val="002D34B7"/>
    <w:rsid w:val="002F3931"/>
    <w:rsid w:val="00371F4D"/>
    <w:rsid w:val="003B6FC7"/>
    <w:rsid w:val="003E6A2D"/>
    <w:rsid w:val="00426D7E"/>
    <w:rsid w:val="00437073"/>
    <w:rsid w:val="00452726"/>
    <w:rsid w:val="00463D8E"/>
    <w:rsid w:val="004872A7"/>
    <w:rsid w:val="00543DF4"/>
    <w:rsid w:val="0056574F"/>
    <w:rsid w:val="006308B8"/>
    <w:rsid w:val="006355A6"/>
    <w:rsid w:val="006D5192"/>
    <w:rsid w:val="00776E0E"/>
    <w:rsid w:val="007A77BA"/>
    <w:rsid w:val="00846973"/>
    <w:rsid w:val="008F5432"/>
    <w:rsid w:val="009956A8"/>
    <w:rsid w:val="009E070D"/>
    <w:rsid w:val="00A743CB"/>
    <w:rsid w:val="00A90B24"/>
    <w:rsid w:val="00B14617"/>
    <w:rsid w:val="00B31367"/>
    <w:rsid w:val="00B734C2"/>
    <w:rsid w:val="00BC3BC4"/>
    <w:rsid w:val="00BD3A3F"/>
    <w:rsid w:val="00BF1106"/>
    <w:rsid w:val="00C06F93"/>
    <w:rsid w:val="00CC6F29"/>
    <w:rsid w:val="00D10EF8"/>
    <w:rsid w:val="00E85599"/>
    <w:rsid w:val="00EC545C"/>
    <w:rsid w:val="00F257B0"/>
    <w:rsid w:val="00FC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Stefano</cp:lastModifiedBy>
  <cp:revision>24</cp:revision>
  <dcterms:created xsi:type="dcterms:W3CDTF">2013-04-05T19:33:00Z</dcterms:created>
  <dcterms:modified xsi:type="dcterms:W3CDTF">2015-08-01T16:47:00Z</dcterms:modified>
</cp:coreProperties>
</file>